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26" w:rsidRDefault="005D2926" w:rsidP="005D2926">
      <w:pPr>
        <w:pStyle w:val="Default"/>
      </w:pPr>
    </w:p>
    <w:p w:rsidR="005D2926" w:rsidRDefault="005D2926" w:rsidP="005D2926">
      <w:pPr>
        <w:pStyle w:val="Default"/>
        <w:rPr>
          <w:b/>
          <w:bCs/>
          <w:sz w:val="32"/>
          <w:szCs w:val="32"/>
        </w:rPr>
      </w:pPr>
      <w:r>
        <w:t xml:space="preserve"> </w:t>
      </w:r>
      <w:r>
        <w:rPr>
          <w:b/>
          <w:bCs/>
          <w:sz w:val="32"/>
          <w:szCs w:val="32"/>
        </w:rPr>
        <w:t xml:space="preserve">Datenschutzerklärung) </w:t>
      </w:r>
      <w:r>
        <w:rPr>
          <w:b/>
          <w:bCs/>
          <w:sz w:val="32"/>
          <w:szCs w:val="32"/>
        </w:rPr>
        <w:t>der Stadtbibliothek Landeck</w:t>
      </w:r>
    </w:p>
    <w:p w:rsidR="005D2926" w:rsidRDefault="005D2926" w:rsidP="005D2926">
      <w:pPr>
        <w:pStyle w:val="Default"/>
      </w:pPr>
    </w:p>
    <w:p w:rsidR="005D2926" w:rsidRDefault="005D2926" w:rsidP="005D2926">
      <w:pPr>
        <w:pStyle w:val="Default"/>
        <w:rPr>
          <w:sz w:val="32"/>
          <w:szCs w:val="32"/>
        </w:rPr>
      </w:pPr>
      <w:r>
        <w:t xml:space="preserve"> </w:t>
      </w:r>
      <w:r>
        <w:rPr>
          <w:b/>
          <w:bCs/>
          <w:sz w:val="32"/>
          <w:szCs w:val="32"/>
        </w:rPr>
        <w:t xml:space="preserve">Erklärung zur Informationspflicht </w:t>
      </w:r>
    </w:p>
    <w:p w:rsidR="005D2926" w:rsidRDefault="005D2926" w:rsidP="005D2926">
      <w:pPr>
        <w:pStyle w:val="Default"/>
        <w:rPr>
          <w:b/>
          <w:bCs/>
          <w:sz w:val="32"/>
          <w:szCs w:val="32"/>
        </w:rPr>
      </w:pPr>
      <w:r>
        <w:rPr>
          <w:b/>
          <w:bCs/>
          <w:sz w:val="32"/>
          <w:szCs w:val="32"/>
        </w:rPr>
        <w:t>(Datenschutzerklärung)</w:t>
      </w:r>
      <w:bookmarkStart w:id="0" w:name="_GoBack"/>
      <w:bookmarkEnd w:id="0"/>
    </w:p>
    <w:p w:rsidR="005D2926" w:rsidRDefault="005D2926" w:rsidP="005D2926">
      <w:pPr>
        <w:pStyle w:val="Default"/>
        <w:rPr>
          <w:sz w:val="32"/>
          <w:szCs w:val="32"/>
        </w:rPr>
      </w:pPr>
    </w:p>
    <w:p w:rsidR="005D2926" w:rsidRDefault="005D2926" w:rsidP="005D2926">
      <w:pPr>
        <w:pStyle w:val="Default"/>
        <w:rPr>
          <w:sz w:val="22"/>
          <w:szCs w:val="22"/>
        </w:rPr>
      </w:pPr>
      <w:r>
        <w:rPr>
          <w:sz w:val="22"/>
          <w:szCs w:val="22"/>
        </w:rPr>
        <w:t xml:space="preserve">Der Schutz Ihrer persönlichen Daten ist uns ein besonderes Anliegen. Wir verarbeiten Ihre Daten daher ausschließlich auf Grundlage der gesetzlichen Bestimmungen (DSGVO, DSG, TKG 2003). In diesen Datenschutzinformationen informieren wir Sie über die wichtigsten Aspekte der Datenverarbeitung im Rahmen unserer Website. Außerdem informieren wir Sie über Ihre Rechte als betroffene Person der Datenverarbeitung. </w:t>
      </w:r>
    </w:p>
    <w:p w:rsidR="005D2926" w:rsidRDefault="005D2926" w:rsidP="005D2926">
      <w:pPr>
        <w:pStyle w:val="Default"/>
        <w:rPr>
          <w:sz w:val="22"/>
          <w:szCs w:val="22"/>
        </w:rPr>
      </w:pPr>
      <w:r>
        <w:rPr>
          <w:sz w:val="22"/>
          <w:szCs w:val="22"/>
        </w:rPr>
        <w:t xml:space="preserve">Wir bitten Sie, diese Datenschutzerklärung sorgfältig zu lesen. </w:t>
      </w:r>
    </w:p>
    <w:p w:rsidR="005D2926" w:rsidRDefault="005D2926" w:rsidP="005D2926">
      <w:pPr>
        <w:pStyle w:val="Default"/>
        <w:rPr>
          <w:sz w:val="23"/>
          <w:szCs w:val="23"/>
        </w:rPr>
      </w:pPr>
      <w:r>
        <w:rPr>
          <w:b/>
          <w:bCs/>
          <w:sz w:val="23"/>
          <w:szCs w:val="23"/>
        </w:rPr>
        <w:t xml:space="preserve">Persönliche Daten </w:t>
      </w:r>
    </w:p>
    <w:p w:rsidR="005D2926" w:rsidRDefault="005D2926" w:rsidP="005D2926">
      <w:pPr>
        <w:pStyle w:val="Default"/>
        <w:rPr>
          <w:sz w:val="22"/>
          <w:szCs w:val="22"/>
        </w:rPr>
      </w:pPr>
      <w:r>
        <w:rPr>
          <w:sz w:val="22"/>
          <w:szCs w:val="22"/>
        </w:rPr>
        <w:t xml:space="preserve">Persönliche Daten, die Sie auf dieser Website elektronisch übermitteln, wie zum Beispiel Name, E-Mail-Adresse oder andere persönliche Angaben werden von uns nur zum jeweils angegebenen Zweck verwendet, sicher verwahrt und nicht weitergegeben. </w:t>
      </w:r>
    </w:p>
    <w:p w:rsidR="005D2926" w:rsidRDefault="005D2926" w:rsidP="005D2926">
      <w:pPr>
        <w:pStyle w:val="Default"/>
        <w:rPr>
          <w:sz w:val="22"/>
          <w:szCs w:val="22"/>
        </w:rPr>
      </w:pPr>
      <w:r>
        <w:rPr>
          <w:sz w:val="22"/>
          <w:szCs w:val="22"/>
        </w:rPr>
        <w:t xml:space="preserve">Der Provider erhebt und speichert automatisch Informationen am Webserver wie zum Beispiel verwendeter Browser, Betriebssystem, Verweisseite, IP-Adresse, Datum und Uhrzeit des Zugriffs etc. Diese Daten können ohne Prüfung weiterer Datenquellen keinen bestimmten Personen zugeordnet werden und werden nur zu internen systembezogenen und statistischen Zwecken verwendet und nicht weiter ausgewertet, solange keine rechtswidrige Nutzung der Webseite vorliegt. </w:t>
      </w:r>
    </w:p>
    <w:p w:rsidR="005D2926" w:rsidRDefault="005D2926" w:rsidP="005D2926">
      <w:pPr>
        <w:pStyle w:val="Default"/>
        <w:rPr>
          <w:sz w:val="23"/>
          <w:szCs w:val="23"/>
        </w:rPr>
      </w:pPr>
      <w:r>
        <w:rPr>
          <w:b/>
          <w:bCs/>
          <w:sz w:val="23"/>
          <w:szCs w:val="23"/>
        </w:rPr>
        <w:t xml:space="preserve">Datenspeicherung </w:t>
      </w:r>
    </w:p>
    <w:p w:rsidR="005D2926" w:rsidRDefault="005D2926" w:rsidP="005D2926">
      <w:pPr>
        <w:pStyle w:val="Default"/>
        <w:rPr>
          <w:sz w:val="22"/>
          <w:szCs w:val="22"/>
        </w:rPr>
      </w:pPr>
      <w:r>
        <w:rPr>
          <w:sz w:val="22"/>
          <w:szCs w:val="22"/>
        </w:rPr>
        <w:t xml:space="preserve">Wir weisen darauf hin, dass zum Zweck von Medien-Reservierungen, Online-Katalog-Funktionen und E-Book-Verleih vom jeweils externen Service-Anbieter gegebenenfalls Cookies und IP-Daten des Benutzers dieser Services gespeichert werden. Eine Zusammenarbeit erfolgt nur mit Dienstleistern, die DSGVO-konform sind. </w:t>
      </w:r>
    </w:p>
    <w:p w:rsidR="005D2926" w:rsidRDefault="005D2926" w:rsidP="005D2926">
      <w:pPr>
        <w:pStyle w:val="Default"/>
        <w:rPr>
          <w:sz w:val="22"/>
          <w:szCs w:val="22"/>
        </w:rPr>
      </w:pPr>
      <w:r>
        <w:rPr>
          <w:sz w:val="22"/>
          <w:szCs w:val="22"/>
        </w:rPr>
        <w:t xml:space="preserve">Darüber hinaus werden zum Zweck des Verleihs von Medien folgende Daten auch bei uns gespeichert: </w:t>
      </w:r>
    </w:p>
    <w:p w:rsidR="005D2926" w:rsidRDefault="005D2926" w:rsidP="005D2926">
      <w:pPr>
        <w:pStyle w:val="Default"/>
        <w:spacing w:after="68"/>
        <w:rPr>
          <w:sz w:val="22"/>
          <w:szCs w:val="22"/>
        </w:rPr>
      </w:pPr>
      <w:r>
        <w:rPr>
          <w:sz w:val="22"/>
          <w:szCs w:val="22"/>
        </w:rPr>
        <w:t xml:space="preserve"> Vor- und Nachname </w:t>
      </w:r>
    </w:p>
    <w:p w:rsidR="005D2926" w:rsidRDefault="005D2926" w:rsidP="005D2926">
      <w:pPr>
        <w:pStyle w:val="Default"/>
        <w:spacing w:after="68"/>
        <w:rPr>
          <w:sz w:val="22"/>
          <w:szCs w:val="22"/>
        </w:rPr>
      </w:pPr>
      <w:r>
        <w:rPr>
          <w:sz w:val="22"/>
          <w:szCs w:val="22"/>
        </w:rPr>
        <w:t xml:space="preserve"> Adresse </w:t>
      </w:r>
    </w:p>
    <w:p w:rsidR="005D2926" w:rsidRDefault="005D2926" w:rsidP="005D2926">
      <w:pPr>
        <w:pStyle w:val="Default"/>
        <w:spacing w:after="68"/>
        <w:rPr>
          <w:sz w:val="22"/>
          <w:szCs w:val="22"/>
        </w:rPr>
      </w:pPr>
      <w:r>
        <w:rPr>
          <w:sz w:val="22"/>
          <w:szCs w:val="22"/>
        </w:rPr>
        <w:t xml:space="preserve"> Telefonnummer </w:t>
      </w:r>
    </w:p>
    <w:p w:rsidR="005D2926" w:rsidRDefault="005D2926" w:rsidP="005D2926">
      <w:pPr>
        <w:pStyle w:val="Default"/>
        <w:spacing w:after="68"/>
        <w:rPr>
          <w:sz w:val="22"/>
          <w:szCs w:val="22"/>
        </w:rPr>
      </w:pPr>
      <w:r>
        <w:rPr>
          <w:sz w:val="22"/>
          <w:szCs w:val="22"/>
        </w:rPr>
        <w:t xml:space="preserve"> E-Mail </w:t>
      </w:r>
    </w:p>
    <w:p w:rsidR="005D2926" w:rsidRDefault="005D2926" w:rsidP="005D2926">
      <w:pPr>
        <w:pStyle w:val="Default"/>
        <w:spacing w:after="68"/>
        <w:rPr>
          <w:sz w:val="22"/>
          <w:szCs w:val="22"/>
        </w:rPr>
      </w:pPr>
      <w:r>
        <w:rPr>
          <w:sz w:val="22"/>
          <w:szCs w:val="22"/>
        </w:rPr>
        <w:t xml:space="preserve"> Geburtsdatum </w:t>
      </w:r>
    </w:p>
    <w:p w:rsidR="005D2926" w:rsidRDefault="005D2926" w:rsidP="005D2926">
      <w:pPr>
        <w:pStyle w:val="Default"/>
        <w:spacing w:after="68"/>
        <w:rPr>
          <w:sz w:val="22"/>
          <w:szCs w:val="22"/>
        </w:rPr>
      </w:pPr>
      <w:r>
        <w:rPr>
          <w:sz w:val="22"/>
          <w:szCs w:val="22"/>
        </w:rPr>
        <w:t xml:space="preserve"> Lesernummer </w:t>
      </w:r>
    </w:p>
    <w:p w:rsidR="005D2926" w:rsidRDefault="005D2926" w:rsidP="005D2926">
      <w:pPr>
        <w:pStyle w:val="Default"/>
        <w:rPr>
          <w:sz w:val="22"/>
          <w:szCs w:val="22"/>
        </w:rPr>
      </w:pPr>
      <w:r>
        <w:rPr>
          <w:sz w:val="22"/>
          <w:szCs w:val="22"/>
        </w:rPr>
        <w:t xml:space="preserve"> </w:t>
      </w:r>
      <w:proofErr w:type="gramStart"/>
      <w:r>
        <w:rPr>
          <w:sz w:val="22"/>
          <w:szCs w:val="22"/>
        </w:rPr>
        <w:t>Aktuell</w:t>
      </w:r>
      <w:proofErr w:type="gramEnd"/>
      <w:r>
        <w:rPr>
          <w:sz w:val="22"/>
          <w:szCs w:val="22"/>
        </w:rPr>
        <w:t xml:space="preserve"> entlehnte Medien </w:t>
      </w:r>
    </w:p>
    <w:p w:rsidR="005D2926" w:rsidRDefault="005D2926" w:rsidP="005D2926">
      <w:pPr>
        <w:pStyle w:val="Default"/>
        <w:rPr>
          <w:sz w:val="22"/>
          <w:szCs w:val="22"/>
        </w:rPr>
      </w:pPr>
    </w:p>
    <w:p w:rsidR="005D2926" w:rsidRDefault="005D2926" w:rsidP="005D2926">
      <w:pPr>
        <w:pStyle w:val="Default"/>
        <w:rPr>
          <w:sz w:val="16"/>
          <w:szCs w:val="16"/>
        </w:rPr>
      </w:pPr>
      <w:r>
        <w:rPr>
          <w:sz w:val="22"/>
          <w:szCs w:val="22"/>
        </w:rPr>
        <w:t xml:space="preserve">Die von Ihnen bereit gestellten Daten sind zur Durchführung des Verleihs erforderlich. Ohne diese Daten können wir keinen Verleih von Medien durchführen. Eine Datenübermittlung an Dritte erfolgt ausschließlich an DSGVO-konforme Dienstleister und nur im geringst notwendigen Umfang, welcher zur Nutzung der Online-Dienstleistungen nötig ist. </w:t>
      </w:r>
      <w:r>
        <w:rPr>
          <w:sz w:val="16"/>
          <w:szCs w:val="16"/>
        </w:rPr>
        <w:t xml:space="preserve">2 </w:t>
      </w:r>
    </w:p>
    <w:p w:rsidR="005D2926" w:rsidRDefault="005D2926" w:rsidP="005D2926">
      <w:pPr>
        <w:pStyle w:val="Default"/>
        <w:rPr>
          <w:rFonts w:cstheme="minorBidi"/>
          <w:color w:val="auto"/>
        </w:rPr>
      </w:pPr>
    </w:p>
    <w:p w:rsidR="005D2926" w:rsidRDefault="005D2926" w:rsidP="005D2926">
      <w:pPr>
        <w:pStyle w:val="Default"/>
        <w:pageBreakBefore/>
        <w:rPr>
          <w:color w:val="auto"/>
          <w:sz w:val="22"/>
          <w:szCs w:val="22"/>
        </w:rPr>
      </w:pPr>
      <w:r>
        <w:rPr>
          <w:color w:val="auto"/>
          <w:sz w:val="22"/>
          <w:szCs w:val="22"/>
        </w:rPr>
        <w:lastRenderedPageBreak/>
        <w:t xml:space="preserve">Ihre persönlichen Leserdaten werden ab Rückgabe des letzten Mediums noch 5 Jahre zur Geltendmachung von Schadenersatzansprüchen gespeichert. </w:t>
      </w:r>
    </w:p>
    <w:p w:rsidR="005D2926" w:rsidRDefault="005D2926" w:rsidP="005D2926">
      <w:pPr>
        <w:pStyle w:val="Default"/>
        <w:rPr>
          <w:color w:val="auto"/>
          <w:sz w:val="22"/>
          <w:szCs w:val="22"/>
        </w:rPr>
      </w:pPr>
      <w:r>
        <w:rPr>
          <w:color w:val="auto"/>
          <w:sz w:val="22"/>
          <w:szCs w:val="22"/>
        </w:rPr>
        <w:t xml:space="preserve">Möchten Sie als Leser aus unserer Bibliothek ausscheiden und geben uns dies bekannt, werden die bei uns gespeicherten Daten gelöscht, sofern keine Medien und/oder Gebühren mehr ausständig sind. </w:t>
      </w:r>
    </w:p>
    <w:p w:rsidR="005D2926" w:rsidRDefault="005D2926" w:rsidP="005D2926">
      <w:pPr>
        <w:pStyle w:val="Default"/>
        <w:rPr>
          <w:color w:val="auto"/>
          <w:sz w:val="22"/>
          <w:szCs w:val="22"/>
        </w:rPr>
      </w:pPr>
      <w:r>
        <w:rPr>
          <w:color w:val="auto"/>
          <w:sz w:val="22"/>
          <w:szCs w:val="22"/>
        </w:rPr>
        <w:t xml:space="preserve">Die Datenverarbeitung erfolgt auf Basis der gesetzlichen Bestimmungen des § 96 Abs 3 TKG sowie des Art 6 Abs 1 </w:t>
      </w:r>
      <w:proofErr w:type="spellStart"/>
      <w:r>
        <w:rPr>
          <w:color w:val="auto"/>
          <w:sz w:val="22"/>
          <w:szCs w:val="22"/>
        </w:rPr>
        <w:t>lit</w:t>
      </w:r>
      <w:proofErr w:type="spellEnd"/>
      <w:r>
        <w:rPr>
          <w:color w:val="auto"/>
          <w:sz w:val="22"/>
          <w:szCs w:val="22"/>
        </w:rPr>
        <w:t xml:space="preserve"> a (Einwilligung) und/oder </w:t>
      </w:r>
      <w:proofErr w:type="spellStart"/>
      <w:r>
        <w:rPr>
          <w:color w:val="auto"/>
          <w:sz w:val="22"/>
          <w:szCs w:val="22"/>
        </w:rPr>
        <w:t>lit</w:t>
      </w:r>
      <w:proofErr w:type="spellEnd"/>
      <w:r>
        <w:rPr>
          <w:color w:val="auto"/>
          <w:sz w:val="22"/>
          <w:szCs w:val="22"/>
        </w:rPr>
        <w:t xml:space="preserve"> b (notwendig zur Vertragserfüllung) der DSGVO. </w:t>
      </w:r>
    </w:p>
    <w:p w:rsidR="005D2926" w:rsidRDefault="005D2926" w:rsidP="005D2926">
      <w:pPr>
        <w:pStyle w:val="Default"/>
        <w:rPr>
          <w:color w:val="auto"/>
          <w:sz w:val="23"/>
          <w:szCs w:val="23"/>
        </w:rPr>
      </w:pPr>
      <w:r>
        <w:rPr>
          <w:b/>
          <w:bCs/>
          <w:color w:val="auto"/>
          <w:sz w:val="23"/>
          <w:szCs w:val="23"/>
        </w:rPr>
        <w:t xml:space="preserve">Cookies </w:t>
      </w:r>
    </w:p>
    <w:p w:rsidR="005D2926" w:rsidRDefault="005D2926" w:rsidP="005D2926">
      <w:pPr>
        <w:pStyle w:val="Default"/>
        <w:rPr>
          <w:color w:val="auto"/>
          <w:sz w:val="22"/>
          <w:szCs w:val="22"/>
        </w:rPr>
      </w:pPr>
      <w:r>
        <w:rPr>
          <w:color w:val="auto"/>
          <w:sz w:val="22"/>
          <w:szCs w:val="22"/>
        </w:rPr>
        <w:t xml:space="preserve">Unsere Website verwendet so genannte Cookies. Dabei handelt es sich um kleine Textdateien, die mit Hilfe des Browsers auf Ihrem Endgerät abgelegt werden. Sie richten keinen Schaden an. </w:t>
      </w:r>
    </w:p>
    <w:p w:rsidR="005D2926" w:rsidRDefault="005D2926" w:rsidP="005D2926">
      <w:pPr>
        <w:pStyle w:val="Default"/>
        <w:rPr>
          <w:color w:val="auto"/>
          <w:sz w:val="22"/>
          <w:szCs w:val="22"/>
        </w:rPr>
      </w:pPr>
      <w:r>
        <w:rPr>
          <w:color w:val="auto"/>
          <w:sz w:val="22"/>
          <w:szCs w:val="22"/>
        </w:rPr>
        <w:t xml:space="preserve">Wir nutzen Cookies dazu, unser Angebot nutzerfreundlich zu gestalten. Einige Cookies bleiben auf Ihrem Endgerät gespeichert, bis Sie diese löschen. Sie ermöglichen es uns, Ihren Browser beim nächsten Besuch wiederzuerkennen. </w:t>
      </w:r>
    </w:p>
    <w:p w:rsidR="005D2926" w:rsidRDefault="005D2926" w:rsidP="005D2926">
      <w:pPr>
        <w:pStyle w:val="Default"/>
        <w:rPr>
          <w:color w:val="auto"/>
          <w:sz w:val="22"/>
          <w:szCs w:val="22"/>
        </w:rPr>
      </w:pPr>
      <w:r>
        <w:rPr>
          <w:color w:val="auto"/>
          <w:sz w:val="22"/>
          <w:szCs w:val="22"/>
        </w:rPr>
        <w:t xml:space="preserve">Wenn Sie dies nicht wünschen, so können Sie Ihren Browser so einrichten, dass er Sie über das Setzen von Cookies informiert und Sie dies nur im Einzelfall erlauben. Nähere Informationen zum Löschen von Cookies finden Sie in Ihrer Browseranleitung (unter „Hilfe“ im Browsermenü). </w:t>
      </w:r>
    </w:p>
    <w:p w:rsidR="005D2926" w:rsidRDefault="005D2926" w:rsidP="005D2926">
      <w:pPr>
        <w:pStyle w:val="Default"/>
        <w:rPr>
          <w:color w:val="auto"/>
          <w:sz w:val="22"/>
          <w:szCs w:val="22"/>
        </w:rPr>
      </w:pPr>
      <w:r>
        <w:rPr>
          <w:color w:val="auto"/>
          <w:sz w:val="22"/>
          <w:szCs w:val="22"/>
        </w:rPr>
        <w:t xml:space="preserve">Bei der Deaktivierung von Cookies kann die Funktionalität unserer Website eingeschränkt sein. </w:t>
      </w:r>
    </w:p>
    <w:p w:rsidR="005D2926" w:rsidRDefault="005D2926" w:rsidP="005D2926">
      <w:pPr>
        <w:pStyle w:val="Default"/>
        <w:rPr>
          <w:color w:val="auto"/>
          <w:sz w:val="26"/>
          <w:szCs w:val="26"/>
        </w:rPr>
      </w:pPr>
      <w:r>
        <w:rPr>
          <w:b/>
          <w:bCs/>
          <w:color w:val="auto"/>
          <w:sz w:val="26"/>
          <w:szCs w:val="26"/>
        </w:rPr>
        <w:t xml:space="preserve">Web-Analyse </w:t>
      </w:r>
    </w:p>
    <w:p w:rsidR="005D2926" w:rsidRDefault="005D2926" w:rsidP="005D2926">
      <w:pPr>
        <w:pStyle w:val="Default"/>
        <w:rPr>
          <w:color w:val="auto"/>
          <w:sz w:val="22"/>
          <w:szCs w:val="22"/>
        </w:rPr>
      </w:pPr>
      <w:r>
        <w:rPr>
          <w:b/>
          <w:bCs/>
          <w:color w:val="auto"/>
          <w:sz w:val="22"/>
          <w:szCs w:val="22"/>
        </w:rPr>
        <w:t xml:space="preserve">Text für BVÖ-Websites: </w:t>
      </w:r>
    </w:p>
    <w:p w:rsidR="005D2926" w:rsidRDefault="005D2926" w:rsidP="005D2926">
      <w:pPr>
        <w:pStyle w:val="Default"/>
        <w:rPr>
          <w:color w:val="auto"/>
          <w:sz w:val="22"/>
          <w:szCs w:val="22"/>
        </w:rPr>
      </w:pPr>
      <w:r>
        <w:rPr>
          <w:color w:val="auto"/>
          <w:sz w:val="22"/>
          <w:szCs w:val="22"/>
        </w:rPr>
        <w:t xml:space="preserve">Jeder Zugriff auf unsere Internetseite und jeder Abruf einer auf dieser Website hinterlegten Datei werden protokolliert. Die Speicherung dient internen systembezogenen und statistischen Zwecken und werden NICHT zu </w:t>
      </w:r>
      <w:proofErr w:type="spellStart"/>
      <w:r>
        <w:rPr>
          <w:color w:val="auto"/>
          <w:sz w:val="22"/>
          <w:szCs w:val="22"/>
        </w:rPr>
        <w:t>Profilingzwecken</w:t>
      </w:r>
      <w:proofErr w:type="spellEnd"/>
      <w:r>
        <w:rPr>
          <w:color w:val="auto"/>
          <w:sz w:val="22"/>
          <w:szCs w:val="22"/>
        </w:rPr>
        <w:t xml:space="preserve"> o. Ä. eingesetzt. </w:t>
      </w:r>
    </w:p>
    <w:p w:rsidR="005D2926" w:rsidRDefault="005D2926" w:rsidP="005D2926">
      <w:pPr>
        <w:pStyle w:val="Default"/>
        <w:rPr>
          <w:color w:val="auto"/>
          <w:sz w:val="22"/>
          <w:szCs w:val="22"/>
        </w:rPr>
      </w:pPr>
      <w:r>
        <w:rPr>
          <w:color w:val="auto"/>
          <w:sz w:val="22"/>
          <w:szCs w:val="22"/>
        </w:rPr>
        <w:t xml:space="preserve">Protokolliert werden: </w:t>
      </w:r>
    </w:p>
    <w:p w:rsidR="005D2926" w:rsidRDefault="005D2926" w:rsidP="005D2926">
      <w:pPr>
        <w:pStyle w:val="Default"/>
        <w:spacing w:after="70"/>
        <w:rPr>
          <w:color w:val="auto"/>
          <w:sz w:val="22"/>
          <w:szCs w:val="22"/>
        </w:rPr>
      </w:pPr>
      <w:r>
        <w:rPr>
          <w:color w:val="auto"/>
          <w:sz w:val="22"/>
          <w:szCs w:val="22"/>
        </w:rPr>
        <w:t xml:space="preserve"> Name der abgerufenen Datei </w:t>
      </w:r>
    </w:p>
    <w:p w:rsidR="005D2926" w:rsidRDefault="005D2926" w:rsidP="005D2926">
      <w:pPr>
        <w:pStyle w:val="Default"/>
        <w:spacing w:after="70"/>
        <w:rPr>
          <w:color w:val="auto"/>
          <w:sz w:val="22"/>
          <w:szCs w:val="22"/>
        </w:rPr>
      </w:pPr>
      <w:r>
        <w:rPr>
          <w:color w:val="auto"/>
          <w:sz w:val="22"/>
          <w:szCs w:val="22"/>
        </w:rPr>
        <w:t xml:space="preserve"> Datum </w:t>
      </w:r>
    </w:p>
    <w:p w:rsidR="005D2926" w:rsidRDefault="005D2926" w:rsidP="005D2926">
      <w:pPr>
        <w:pStyle w:val="Default"/>
        <w:spacing w:after="70"/>
        <w:rPr>
          <w:color w:val="auto"/>
          <w:sz w:val="22"/>
          <w:szCs w:val="22"/>
        </w:rPr>
      </w:pPr>
      <w:r>
        <w:rPr>
          <w:color w:val="auto"/>
          <w:sz w:val="22"/>
          <w:szCs w:val="22"/>
        </w:rPr>
        <w:t xml:space="preserve"> Uhrzeit des Abrufs </w:t>
      </w:r>
    </w:p>
    <w:p w:rsidR="005D2926" w:rsidRDefault="005D2926" w:rsidP="005D2926">
      <w:pPr>
        <w:pStyle w:val="Default"/>
        <w:spacing w:after="70"/>
        <w:rPr>
          <w:color w:val="auto"/>
          <w:sz w:val="22"/>
          <w:szCs w:val="22"/>
        </w:rPr>
      </w:pPr>
      <w:r>
        <w:rPr>
          <w:color w:val="auto"/>
          <w:sz w:val="22"/>
          <w:szCs w:val="22"/>
        </w:rPr>
        <w:t xml:space="preserve"> Webbrowser </w:t>
      </w:r>
    </w:p>
    <w:p w:rsidR="005D2926" w:rsidRDefault="005D2926" w:rsidP="005D2926">
      <w:pPr>
        <w:pStyle w:val="Default"/>
        <w:spacing w:after="70"/>
        <w:rPr>
          <w:color w:val="auto"/>
          <w:sz w:val="22"/>
          <w:szCs w:val="22"/>
        </w:rPr>
      </w:pPr>
      <w:r>
        <w:rPr>
          <w:color w:val="auto"/>
          <w:sz w:val="22"/>
          <w:szCs w:val="22"/>
        </w:rPr>
        <w:t xml:space="preserve"> </w:t>
      </w:r>
      <w:proofErr w:type="gramStart"/>
      <w:r>
        <w:rPr>
          <w:color w:val="auto"/>
          <w:sz w:val="22"/>
          <w:szCs w:val="22"/>
        </w:rPr>
        <w:t>Anfragende</w:t>
      </w:r>
      <w:proofErr w:type="gramEnd"/>
      <w:r>
        <w:rPr>
          <w:color w:val="auto"/>
          <w:sz w:val="22"/>
          <w:szCs w:val="22"/>
        </w:rPr>
        <w:t xml:space="preserve"> Domain </w:t>
      </w:r>
    </w:p>
    <w:p w:rsidR="005D2926" w:rsidRDefault="005D2926" w:rsidP="005D2926">
      <w:pPr>
        <w:pStyle w:val="Default"/>
        <w:rPr>
          <w:color w:val="auto"/>
          <w:sz w:val="22"/>
          <w:szCs w:val="22"/>
        </w:rPr>
      </w:pPr>
      <w:r>
        <w:rPr>
          <w:color w:val="auto"/>
          <w:sz w:val="22"/>
          <w:szCs w:val="22"/>
        </w:rPr>
        <w:t xml:space="preserve"> IP Adresse des anfragenden Computers </w:t>
      </w:r>
    </w:p>
    <w:p w:rsidR="005D2926" w:rsidRDefault="005D2926" w:rsidP="005D2926">
      <w:pPr>
        <w:pStyle w:val="Default"/>
        <w:rPr>
          <w:color w:val="auto"/>
          <w:sz w:val="22"/>
          <w:szCs w:val="22"/>
        </w:rPr>
      </w:pPr>
    </w:p>
    <w:p w:rsidR="005D2926" w:rsidRDefault="005D2926" w:rsidP="005D2926">
      <w:pPr>
        <w:pStyle w:val="Default"/>
        <w:rPr>
          <w:color w:val="auto"/>
          <w:sz w:val="22"/>
          <w:szCs w:val="22"/>
        </w:rPr>
      </w:pPr>
      <w:r>
        <w:rPr>
          <w:color w:val="auto"/>
          <w:sz w:val="22"/>
          <w:szCs w:val="22"/>
        </w:rPr>
        <w:t xml:space="preserve">Die Nutzung von IP-Adressen erfolgt auf Basis der Rechtsgrundlage „berechtigtes Interesse“, das entspricht den gesetzlichen Bestimmungen des Art 6 Abs 1 </w:t>
      </w:r>
      <w:proofErr w:type="spellStart"/>
      <w:r>
        <w:rPr>
          <w:color w:val="auto"/>
          <w:sz w:val="22"/>
          <w:szCs w:val="22"/>
        </w:rPr>
        <w:t>lit</w:t>
      </w:r>
      <w:proofErr w:type="spellEnd"/>
      <w:r>
        <w:rPr>
          <w:color w:val="auto"/>
          <w:sz w:val="22"/>
          <w:szCs w:val="22"/>
        </w:rPr>
        <w:t xml:space="preserve"> f (berechtigtes Interesse) der DSGVO. Unser berechtigtes Interesse im Sinne der DSGVO ist die Verbesserung unseres Angebotes und unseres Webauftritts. Die Nutzerdaten werden für die Dauer von 12 Monaten aufbewahrt. </w:t>
      </w:r>
    </w:p>
    <w:p w:rsidR="005D2926" w:rsidRDefault="005D2926" w:rsidP="005D2926">
      <w:pPr>
        <w:pStyle w:val="Default"/>
        <w:rPr>
          <w:color w:val="auto"/>
          <w:sz w:val="16"/>
          <w:szCs w:val="16"/>
        </w:rPr>
      </w:pPr>
      <w:r>
        <w:rPr>
          <w:b/>
          <w:bCs/>
          <w:color w:val="auto"/>
          <w:sz w:val="23"/>
          <w:szCs w:val="23"/>
        </w:rPr>
        <w:t xml:space="preserve">Verwendung von Facebook-Plugins: </w:t>
      </w:r>
      <w:r>
        <w:rPr>
          <w:color w:val="auto"/>
          <w:sz w:val="22"/>
          <w:szCs w:val="22"/>
        </w:rPr>
        <w:t xml:space="preserve">Auf unseren Seiten sind Plugins des sozialen Netzwerks Facebook, 1601 South California Avenue, Palo Alto, CA 94304, USA integriert. Die Facebook-Plugins erkennen Sie an dem Facebook-Logo oder </w:t>
      </w:r>
      <w:r>
        <w:rPr>
          <w:color w:val="auto"/>
          <w:sz w:val="16"/>
          <w:szCs w:val="16"/>
        </w:rPr>
        <w:t xml:space="preserve">3 </w:t>
      </w:r>
    </w:p>
    <w:p w:rsidR="005D2926" w:rsidRDefault="005D2926" w:rsidP="005D2926">
      <w:pPr>
        <w:pStyle w:val="Default"/>
        <w:rPr>
          <w:rFonts w:cstheme="minorBidi"/>
          <w:color w:val="auto"/>
        </w:rPr>
      </w:pPr>
    </w:p>
    <w:p w:rsidR="005D2926" w:rsidRDefault="005D2926" w:rsidP="005D2926">
      <w:pPr>
        <w:pStyle w:val="Default"/>
        <w:pageBreakBefore/>
        <w:rPr>
          <w:color w:val="auto"/>
          <w:sz w:val="22"/>
          <w:szCs w:val="22"/>
        </w:rPr>
      </w:pPr>
      <w:r>
        <w:rPr>
          <w:color w:val="auto"/>
          <w:sz w:val="22"/>
          <w:szCs w:val="22"/>
        </w:rPr>
        <w:lastRenderedPageBreak/>
        <w:t xml:space="preserve">dem „Like-Button“ („Gefällt mir“) auf unserer Seite. Eine Übersicht über die Facebook-Plugins finden Sie hier: http://developers.facebook.com/docs/plugins/ </w:t>
      </w:r>
    </w:p>
    <w:p w:rsidR="005D2926" w:rsidRDefault="005D2926" w:rsidP="005D2926">
      <w:pPr>
        <w:pStyle w:val="Default"/>
        <w:rPr>
          <w:color w:val="auto"/>
          <w:sz w:val="22"/>
          <w:szCs w:val="22"/>
        </w:rPr>
      </w:pPr>
      <w:r>
        <w:rPr>
          <w:color w:val="auto"/>
          <w:sz w:val="22"/>
          <w:szCs w:val="22"/>
        </w:rP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t>
      </w:r>
    </w:p>
    <w:p w:rsidR="005D2926" w:rsidRDefault="005D2926" w:rsidP="005D2926">
      <w:pPr>
        <w:pStyle w:val="Default"/>
        <w:rPr>
          <w:color w:val="auto"/>
          <w:sz w:val="22"/>
          <w:szCs w:val="22"/>
        </w:rPr>
      </w:pPr>
      <w:r>
        <w:rPr>
          <w:color w:val="auto"/>
          <w:sz w:val="22"/>
          <w:szCs w:val="22"/>
        </w:rPr>
        <w:t xml:space="preserve">Wir weisen darauf hin, dass wir als Anbieter der Seiten keine Kenntnis vom Inhalt der übermittelten Daten sowie deren Nutzung durch Facebook erhalten. Weitere Informationen hierzu finden Sie in der Datenschutzerklärung von Facebook unter https://de-de.facebook.com/policy.php. Wenn Sie nicht wünschen, dass Facebook den Besuch unserer Seiten Ihrem Facebook-Nutzerkonto zuordnen kann, loggen Sie sich bitte aus Ihrem Facebook-Benutzerkonto aus. </w:t>
      </w:r>
    </w:p>
    <w:p w:rsidR="005D2926" w:rsidRDefault="005D2926" w:rsidP="005D2926">
      <w:pPr>
        <w:pStyle w:val="Default"/>
        <w:rPr>
          <w:color w:val="auto"/>
          <w:sz w:val="23"/>
          <w:szCs w:val="23"/>
        </w:rPr>
      </w:pPr>
      <w:r>
        <w:rPr>
          <w:b/>
          <w:bCs/>
          <w:color w:val="auto"/>
          <w:sz w:val="23"/>
          <w:szCs w:val="23"/>
        </w:rPr>
        <w:t xml:space="preserve">Ihre Rechte </w:t>
      </w:r>
    </w:p>
    <w:p w:rsidR="005D2926" w:rsidRDefault="005D2926" w:rsidP="005D2926">
      <w:pPr>
        <w:pStyle w:val="Default"/>
        <w:rPr>
          <w:color w:val="auto"/>
          <w:sz w:val="22"/>
          <w:szCs w:val="22"/>
        </w:rPr>
      </w:pPr>
      <w:r>
        <w:rPr>
          <w:color w:val="auto"/>
          <w:sz w:val="22"/>
          <w:szCs w:val="22"/>
        </w:rPr>
        <w:t xml:space="preserve">Ihnen stehen grundsätzlich die Rechte auf Auskunft, Berichtigung, Löschung, Einschränkung, Datenübertragbarkeit und Widerruf zu. </w:t>
      </w:r>
    </w:p>
    <w:p w:rsidR="005D2926" w:rsidRDefault="005D2926" w:rsidP="005D2926">
      <w:pPr>
        <w:pStyle w:val="Default"/>
        <w:rPr>
          <w:color w:val="auto"/>
          <w:sz w:val="22"/>
          <w:szCs w:val="22"/>
        </w:rPr>
      </w:pPr>
      <w:r>
        <w:rPr>
          <w:color w:val="auto"/>
          <w:sz w:val="22"/>
          <w:szCs w:val="22"/>
        </w:rPr>
        <w:t xml:space="preserve">Sie haben das Recht, aus Gründen, die sich aus Ihrer besonderen Situation ergeben, jederzeit gegen die Verarbeitung sie betreffender personenbezogener Daten, die aufgrund eines berechtigten Interesses verarbeitet werden, Widerspruch einzulegen. </w:t>
      </w:r>
    </w:p>
    <w:p w:rsidR="005D2926" w:rsidRDefault="005D2926" w:rsidP="005D2926">
      <w:pPr>
        <w:pStyle w:val="Default"/>
        <w:rPr>
          <w:color w:val="auto"/>
          <w:sz w:val="22"/>
          <w:szCs w:val="22"/>
        </w:rPr>
      </w:pPr>
      <w:r>
        <w:rPr>
          <w:color w:val="auto"/>
          <w:sz w:val="22"/>
          <w:szCs w:val="22"/>
        </w:rPr>
        <w:t xml:space="preserve">Wenn Sie glauben, dass die Verarbeitung Ihrer Daten gegen das Datenschutzrecht verstößt oder Ihre datenschutzrechtlichen Ansprüche sonst in einer Weise verletzt worden sind, können Sie sich bei der Aufsichtsbehörde beschweren, sofern wir nicht in angemessener Zeit reagieren. In Österreich ist dies die Datenschutzbehörde. </w:t>
      </w:r>
    </w:p>
    <w:p w:rsidR="005D2926" w:rsidRDefault="005D2926" w:rsidP="005D2926">
      <w:pPr>
        <w:pStyle w:val="Default"/>
        <w:rPr>
          <w:color w:val="auto"/>
          <w:sz w:val="23"/>
          <w:szCs w:val="23"/>
        </w:rPr>
      </w:pPr>
      <w:r>
        <w:rPr>
          <w:b/>
          <w:bCs/>
          <w:color w:val="auto"/>
          <w:sz w:val="23"/>
          <w:szCs w:val="23"/>
        </w:rPr>
        <w:t xml:space="preserve">Kontakt </w:t>
      </w:r>
    </w:p>
    <w:p w:rsidR="005D2926" w:rsidRDefault="005D2926" w:rsidP="005D2926">
      <w:r>
        <w:t>Sie erreichen uns unter folgenden Kontaktdaten:</w:t>
      </w:r>
    </w:p>
    <w:p w:rsidR="005D2926" w:rsidRDefault="005D2926" w:rsidP="005D2926">
      <w:pPr>
        <w:autoSpaceDE w:val="0"/>
        <w:autoSpaceDN w:val="0"/>
        <w:adjustRightInd w:val="0"/>
        <w:spacing w:after="0" w:line="240" w:lineRule="auto"/>
        <w:jc w:val="center"/>
        <w:rPr>
          <w:rFonts w:ascii="Calibri" w:hAnsi="Calibri" w:cs="Calibri"/>
          <w:color w:val="000000"/>
          <w:sz w:val="24"/>
          <w:szCs w:val="24"/>
          <w:highlight w:val="white"/>
          <w:lang w:val="de"/>
        </w:rPr>
      </w:pPr>
      <w:r>
        <w:t xml:space="preserve">Stadtbibliothek Landeck, Schulhausplatz Nr. 2, 6500 Landeck, </w:t>
      </w:r>
      <w:proofErr w:type="spellStart"/>
      <w:r>
        <w:t>Tel.Nr</w:t>
      </w:r>
      <w:proofErr w:type="spellEnd"/>
      <w:r>
        <w:t xml:space="preserve">.: 0676/846909760, </w:t>
      </w:r>
      <w:hyperlink r:id="rId4" w:history="1">
        <w:r>
          <w:rPr>
            <w:rFonts w:ascii="Calibri" w:hAnsi="Calibri" w:cs="Calibri"/>
            <w:color w:val="0000FF"/>
            <w:sz w:val="24"/>
            <w:szCs w:val="24"/>
            <w:highlight w:val="white"/>
            <w:u w:val="single"/>
            <w:lang w:val="de"/>
          </w:rPr>
          <w:t>buecherei@landeck.tirol.gv.at</w:t>
        </w:r>
      </w:hyperlink>
    </w:p>
    <w:p w:rsidR="005D2926" w:rsidRDefault="005D2926" w:rsidP="005D2926">
      <w:pPr>
        <w:autoSpaceDE w:val="0"/>
        <w:autoSpaceDN w:val="0"/>
        <w:adjustRightInd w:val="0"/>
        <w:spacing w:after="0" w:line="240" w:lineRule="auto"/>
        <w:jc w:val="center"/>
        <w:rPr>
          <w:rFonts w:ascii="Calibri" w:hAnsi="Calibri" w:cs="Calibri"/>
          <w:color w:val="0000FF"/>
          <w:sz w:val="24"/>
          <w:szCs w:val="24"/>
          <w:highlight w:val="white"/>
          <w:u w:val="single"/>
          <w:lang w:val="de"/>
        </w:rPr>
      </w:pPr>
      <w:hyperlink r:id="rId5" w:history="1">
        <w:r>
          <w:rPr>
            <w:rFonts w:ascii="Calibri" w:hAnsi="Calibri" w:cs="Calibri"/>
            <w:color w:val="0000FF"/>
            <w:sz w:val="24"/>
            <w:szCs w:val="24"/>
            <w:highlight w:val="white"/>
            <w:u w:val="single"/>
            <w:lang w:val="de"/>
          </w:rPr>
          <w:t>www.bvoe.landeck.bvoe.at</w:t>
        </w:r>
      </w:hyperlink>
    </w:p>
    <w:p w:rsidR="005D2926" w:rsidRDefault="005D2926" w:rsidP="005D2926">
      <w:pPr>
        <w:autoSpaceDE w:val="0"/>
        <w:autoSpaceDN w:val="0"/>
        <w:adjustRightInd w:val="0"/>
        <w:spacing w:after="0" w:line="240" w:lineRule="auto"/>
        <w:jc w:val="center"/>
        <w:rPr>
          <w:rFonts w:ascii="Calibri" w:hAnsi="Calibri" w:cs="Calibri"/>
          <w:color w:val="000000"/>
          <w:sz w:val="24"/>
          <w:szCs w:val="24"/>
          <w:highlight w:val="white"/>
          <w:lang w:val="de"/>
        </w:rPr>
      </w:pPr>
    </w:p>
    <w:p w:rsidR="005D2926" w:rsidRDefault="005D2926" w:rsidP="005D2926">
      <w:r>
        <w:t>Öffnungszeiten: Dienstag: 10.00 – 14.00 Uhr, Mittwoch und Freitag: 14.00 – 18.30 Uhr</w:t>
      </w:r>
    </w:p>
    <w:p w:rsidR="005D2926" w:rsidRDefault="005D2926" w:rsidP="005D2926"/>
    <w:p w:rsidR="005D2926" w:rsidRDefault="005D2926" w:rsidP="005D2926"/>
    <w:p w:rsidR="005D2926" w:rsidRDefault="005D2926" w:rsidP="005D2926"/>
    <w:p w:rsidR="005D2926" w:rsidRDefault="005D2926" w:rsidP="005D2926">
      <w:r>
        <w:rPr>
          <w:sz w:val="16"/>
          <w:szCs w:val="16"/>
        </w:rPr>
        <w:t>Dieses Dokument wurde auf Basis der WKO-Vorlage erstellt und erweitert. Anwaltliche Beratung durch: Mag. Markus Dörfler, Rechtsanwalt und Partner der Kanzlei Höhne, In der Maur &amp; Partner Rechtsanwälte, www.h-i-p.at und datenschutz-recht.at. Alle Angaben erfolgen trotz sorgfältigster Bearbeitung ohne Gewähr. Eine Haftung des Büchereiverbandes Österreichs ist ausgeschlossen. Bei allen personenbezogenen Bezeichnungen gilt die gewählte Form für beide Geschlechter.</w:t>
      </w:r>
    </w:p>
    <w:sectPr w:rsidR="005D2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26"/>
    <w:rsid w:val="005D29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9D1E"/>
  <w15:chartTrackingRefBased/>
  <w15:docId w15:val="{C4BFE150-E6D6-49CE-8A0E-07D9F11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D29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voe.landeck.bvoe.at/" TargetMode="External"/><Relationship Id="rId4" Type="http://schemas.openxmlformats.org/officeDocument/2006/relationships/hyperlink" Target="mailto:buecherei@landeck.tirol.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Köll-Zimmermann</dc:creator>
  <cp:keywords/>
  <dc:description/>
  <cp:lastModifiedBy>Albertine Köll-Zimmermann</cp:lastModifiedBy>
  <cp:revision>1</cp:revision>
  <dcterms:created xsi:type="dcterms:W3CDTF">2018-12-29T23:04:00Z</dcterms:created>
  <dcterms:modified xsi:type="dcterms:W3CDTF">2018-12-29T23:13:00Z</dcterms:modified>
</cp:coreProperties>
</file>